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5CC8" w14:textId="77777777" w:rsidR="00251A5C" w:rsidRPr="00787190" w:rsidRDefault="00251A5C" w:rsidP="00251A5C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b/>
          <w:bCs/>
          <w:color w:val="222222"/>
        </w:rPr>
      </w:pPr>
      <w:r w:rsidRPr="00787190">
        <w:rPr>
          <w:rFonts w:ascii="Arial" w:eastAsia="Times New Roman" w:hAnsi="Arial" w:cs="Arial"/>
          <w:b/>
          <w:bCs/>
          <w:color w:val="222222"/>
        </w:rPr>
        <w:t>NOTICE OF AVAILABILI</w:t>
      </w:r>
      <w:r w:rsidR="008734B5" w:rsidRPr="00787190">
        <w:rPr>
          <w:rFonts w:ascii="Arial" w:eastAsia="Times New Roman" w:hAnsi="Arial" w:cs="Arial"/>
          <w:b/>
          <w:bCs/>
          <w:color w:val="222222"/>
        </w:rPr>
        <w:t xml:space="preserve">TY </w:t>
      </w:r>
      <w:r w:rsidRPr="00787190">
        <w:rPr>
          <w:rFonts w:ascii="Arial" w:eastAsia="Times New Roman" w:hAnsi="Arial" w:cs="Arial"/>
          <w:b/>
          <w:bCs/>
          <w:color w:val="222222"/>
        </w:rPr>
        <w:t>AND PUBLIC HEARING</w:t>
      </w:r>
    </w:p>
    <w:p w14:paraId="3EAF3AF9" w14:textId="1F479550" w:rsidR="00F7055B" w:rsidRPr="00787190" w:rsidRDefault="00F7055B" w:rsidP="00251A5C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222222"/>
        </w:rPr>
      </w:pPr>
      <w:r w:rsidRPr="00787190">
        <w:rPr>
          <w:rFonts w:ascii="Arial" w:eastAsia="Times New Roman" w:hAnsi="Arial" w:cs="Arial"/>
          <w:b/>
          <w:bCs/>
          <w:color w:val="222222"/>
        </w:rPr>
        <w:t>AMENDED</w:t>
      </w:r>
      <w:r w:rsidR="00C0269E" w:rsidRPr="00787190">
        <w:rPr>
          <w:rFonts w:ascii="Arial" w:eastAsia="Times New Roman" w:hAnsi="Arial" w:cs="Arial"/>
          <w:b/>
          <w:bCs/>
          <w:color w:val="222222"/>
        </w:rPr>
        <w:t xml:space="preserve"> PASSAIC COUNTY</w:t>
      </w:r>
      <w:r w:rsidRPr="00787190">
        <w:rPr>
          <w:rFonts w:ascii="Arial" w:eastAsia="Times New Roman" w:hAnsi="Arial" w:cs="Arial"/>
          <w:b/>
          <w:bCs/>
          <w:color w:val="222222"/>
        </w:rPr>
        <w:t xml:space="preserve"> CITIZEN PARTICIPATION PLAN</w:t>
      </w:r>
    </w:p>
    <w:p w14:paraId="637645E3" w14:textId="77777777" w:rsidR="00F7055B" w:rsidRPr="00787190" w:rsidRDefault="00F7055B" w:rsidP="00251A5C">
      <w:pPr>
        <w:shd w:val="clear" w:color="auto" w:fill="FFFFFF"/>
        <w:spacing w:after="0" w:line="324" w:lineRule="atLeast"/>
        <w:jc w:val="center"/>
        <w:rPr>
          <w:rFonts w:ascii="Arial" w:eastAsia="Times New Roman" w:hAnsi="Arial" w:cs="Arial"/>
          <w:color w:val="222222"/>
        </w:rPr>
      </w:pPr>
    </w:p>
    <w:p w14:paraId="4B63F0BA" w14:textId="7875BBAC" w:rsidR="004977D7" w:rsidRPr="00787190" w:rsidRDefault="00F7055B" w:rsidP="0025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87190">
        <w:rPr>
          <w:rFonts w:ascii="Arial" w:eastAsia="Times New Roman" w:hAnsi="Arial" w:cs="Arial"/>
          <w:color w:val="222222"/>
        </w:rPr>
        <w:t xml:space="preserve">Notice is hereby given by </w:t>
      </w:r>
      <w:r w:rsidR="008734B5" w:rsidRPr="00787190">
        <w:rPr>
          <w:rFonts w:ascii="Arial" w:eastAsia="Times New Roman" w:hAnsi="Arial" w:cs="Arial"/>
          <w:color w:val="222222"/>
        </w:rPr>
        <w:t>Passaic</w:t>
      </w:r>
      <w:r w:rsidRPr="00787190">
        <w:rPr>
          <w:rFonts w:ascii="Arial" w:eastAsia="Times New Roman" w:hAnsi="Arial" w:cs="Arial"/>
          <w:color w:val="222222"/>
        </w:rPr>
        <w:t xml:space="preserve"> County that the Citizen Participation Plan (the Plan) for the County’s Community Development Block Grant (CDBG) Program has been amended </w:t>
      </w:r>
      <w:r w:rsidR="00BF1670" w:rsidRPr="00787190">
        <w:rPr>
          <w:rFonts w:ascii="Arial" w:eastAsia="Times New Roman" w:hAnsi="Arial" w:cs="Arial"/>
          <w:color w:val="222222"/>
        </w:rPr>
        <w:t xml:space="preserve">to permit </w:t>
      </w:r>
      <w:r w:rsidR="00C0269E" w:rsidRPr="00787190">
        <w:rPr>
          <w:rFonts w:ascii="Arial" w:eastAsia="Times New Roman" w:hAnsi="Arial" w:cs="Arial"/>
          <w:color w:val="222222"/>
        </w:rPr>
        <w:t xml:space="preserve">both in-person and </w:t>
      </w:r>
      <w:r w:rsidR="00BF1670" w:rsidRPr="00787190">
        <w:rPr>
          <w:rFonts w:ascii="Arial" w:eastAsia="Times New Roman" w:hAnsi="Arial" w:cs="Arial"/>
          <w:color w:val="222222"/>
        </w:rPr>
        <w:t xml:space="preserve">virtual public hearings </w:t>
      </w:r>
      <w:r w:rsidR="000E0121" w:rsidRPr="00787190">
        <w:rPr>
          <w:rFonts w:ascii="Arial" w:eastAsia="Times New Roman" w:hAnsi="Arial" w:cs="Arial"/>
          <w:color w:val="222222"/>
        </w:rPr>
        <w:t xml:space="preserve">at the same time </w:t>
      </w:r>
      <w:r w:rsidRPr="00787190">
        <w:rPr>
          <w:rFonts w:ascii="Arial" w:eastAsia="Times New Roman" w:hAnsi="Arial" w:cs="Arial"/>
          <w:color w:val="222222"/>
        </w:rPr>
        <w:t xml:space="preserve">and is available for </w:t>
      </w:r>
      <w:r w:rsidR="008734B5" w:rsidRPr="00787190">
        <w:rPr>
          <w:rFonts w:ascii="Arial" w:eastAsia="Times New Roman" w:hAnsi="Arial" w:cs="Arial"/>
          <w:color w:val="222222"/>
        </w:rPr>
        <w:t>inspection and commen</w:t>
      </w:r>
      <w:r w:rsidRPr="00787190">
        <w:rPr>
          <w:rFonts w:ascii="Arial" w:eastAsia="Times New Roman" w:hAnsi="Arial" w:cs="Arial"/>
          <w:color w:val="222222"/>
        </w:rPr>
        <w:t>t</w:t>
      </w:r>
      <w:r w:rsidR="00BF1670" w:rsidRPr="00787190">
        <w:rPr>
          <w:rFonts w:ascii="Arial" w:eastAsia="Times New Roman" w:hAnsi="Arial" w:cs="Arial"/>
          <w:color w:val="222222"/>
        </w:rPr>
        <w:t xml:space="preserve"> from </w:t>
      </w:r>
      <w:r w:rsidR="003F597B" w:rsidRPr="00787190">
        <w:rPr>
          <w:rFonts w:ascii="Arial" w:eastAsia="Times New Roman" w:hAnsi="Arial" w:cs="Arial"/>
          <w:color w:val="222222"/>
        </w:rPr>
        <w:t>February 1, 2024</w:t>
      </w:r>
      <w:r w:rsidR="00BF1670" w:rsidRPr="00787190">
        <w:rPr>
          <w:rFonts w:ascii="Arial" w:eastAsia="Times New Roman" w:hAnsi="Arial" w:cs="Arial"/>
          <w:color w:val="222222"/>
        </w:rPr>
        <w:t xml:space="preserve"> to </w:t>
      </w:r>
      <w:r w:rsidR="003F597B" w:rsidRPr="00787190">
        <w:rPr>
          <w:rFonts w:ascii="Arial" w:eastAsia="Times New Roman" w:hAnsi="Arial" w:cs="Arial"/>
          <w:color w:val="222222"/>
        </w:rPr>
        <w:t>February 15, 2024</w:t>
      </w:r>
      <w:r w:rsidRPr="00787190">
        <w:rPr>
          <w:rFonts w:ascii="Arial" w:eastAsia="Times New Roman" w:hAnsi="Arial" w:cs="Arial"/>
          <w:color w:val="222222"/>
        </w:rPr>
        <w:t xml:space="preserve">. </w:t>
      </w:r>
      <w:r w:rsidR="004977D7" w:rsidRPr="00787190">
        <w:rPr>
          <w:rFonts w:ascii="Arial" w:eastAsia="Times New Roman" w:hAnsi="Arial" w:cs="Arial"/>
          <w:color w:val="222222"/>
        </w:rPr>
        <w:t xml:space="preserve"> </w:t>
      </w:r>
    </w:p>
    <w:p w14:paraId="5416F28D" w14:textId="77777777" w:rsidR="0065023D" w:rsidRPr="00787190" w:rsidRDefault="0065023D" w:rsidP="0025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F63E30B" w14:textId="384CD8DA" w:rsidR="00F7055B" w:rsidRPr="00787190" w:rsidRDefault="008734B5" w:rsidP="0025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787190">
        <w:rPr>
          <w:rFonts w:ascii="Arial" w:eastAsia="Times New Roman" w:hAnsi="Arial" w:cs="Arial"/>
          <w:color w:val="222222"/>
        </w:rPr>
        <w:t xml:space="preserve">The Plan outlines the County’s responsibilities for engaging the public on the development and amendment of its Consolidated Plan, Annual Action Plans, and the Comprehensive Annual Performance </w:t>
      </w:r>
      <w:r w:rsidR="004977D7" w:rsidRPr="00787190">
        <w:rPr>
          <w:rFonts w:ascii="Arial" w:eastAsia="Times New Roman" w:hAnsi="Arial" w:cs="Arial"/>
          <w:color w:val="222222"/>
        </w:rPr>
        <w:t>and Evaluation Report (CAPER) and any future Section 108 loan applications to HUD.</w:t>
      </w:r>
      <w:r w:rsidR="0065023D" w:rsidRPr="00787190">
        <w:rPr>
          <w:rFonts w:ascii="Arial" w:eastAsia="Times New Roman" w:hAnsi="Arial" w:cs="Arial"/>
          <w:color w:val="222222"/>
        </w:rPr>
        <w:t xml:space="preserve">   </w:t>
      </w:r>
      <w:r w:rsidR="00F7055B" w:rsidRPr="00787190">
        <w:rPr>
          <w:rFonts w:ascii="Arial" w:eastAsia="Times New Roman" w:hAnsi="Arial" w:cs="Arial"/>
          <w:color w:val="222222"/>
        </w:rPr>
        <w:t xml:space="preserve">The Plan has been amended to include </w:t>
      </w:r>
      <w:r w:rsidR="00BF1670" w:rsidRPr="00787190">
        <w:rPr>
          <w:rFonts w:ascii="Arial" w:eastAsia="Times New Roman" w:hAnsi="Arial" w:cs="Arial"/>
          <w:color w:val="222222"/>
        </w:rPr>
        <w:t xml:space="preserve">new provisions to permit </w:t>
      </w:r>
      <w:r w:rsidR="00C0269E" w:rsidRPr="00787190">
        <w:rPr>
          <w:rFonts w:ascii="Arial" w:eastAsia="Times New Roman" w:hAnsi="Arial" w:cs="Arial"/>
          <w:color w:val="222222"/>
        </w:rPr>
        <w:t xml:space="preserve">both in-person and </w:t>
      </w:r>
      <w:r w:rsidR="00BF1670" w:rsidRPr="00787190">
        <w:rPr>
          <w:rFonts w:ascii="Arial" w:eastAsia="Times New Roman" w:hAnsi="Arial" w:cs="Arial"/>
          <w:color w:val="222222"/>
        </w:rPr>
        <w:t>virtual public hearings</w:t>
      </w:r>
      <w:r w:rsidR="000E0121" w:rsidRPr="00787190">
        <w:rPr>
          <w:rFonts w:ascii="Arial" w:eastAsia="Times New Roman" w:hAnsi="Arial" w:cs="Arial"/>
          <w:color w:val="222222"/>
        </w:rPr>
        <w:t xml:space="preserve"> to be held at the same time</w:t>
      </w:r>
      <w:r w:rsidR="00BF1670" w:rsidRPr="00787190">
        <w:rPr>
          <w:rFonts w:ascii="Arial" w:eastAsia="Times New Roman" w:hAnsi="Arial" w:cs="Arial"/>
          <w:color w:val="222222"/>
        </w:rPr>
        <w:t>.</w:t>
      </w:r>
    </w:p>
    <w:p w14:paraId="0609CBFB" w14:textId="77777777" w:rsidR="00F7055B" w:rsidRPr="00787190" w:rsidRDefault="00F7055B" w:rsidP="00F7055B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222222"/>
        </w:rPr>
      </w:pPr>
      <w:r w:rsidRPr="00787190">
        <w:rPr>
          <w:rFonts w:ascii="Arial" w:eastAsia="Times New Roman" w:hAnsi="Arial" w:cs="Arial"/>
          <w:color w:val="222222"/>
        </w:rPr>
        <w:t> </w:t>
      </w:r>
    </w:p>
    <w:p w14:paraId="40E30B64" w14:textId="77777777" w:rsidR="008734B5" w:rsidRPr="00787190" w:rsidRDefault="00F7055B" w:rsidP="008734B5">
      <w:pPr>
        <w:spacing w:after="0" w:line="240" w:lineRule="auto"/>
        <w:rPr>
          <w:rFonts w:ascii="Arial" w:eastAsia="Times New Roman" w:hAnsi="Arial" w:cs="Arial"/>
        </w:rPr>
      </w:pPr>
      <w:r w:rsidRPr="00787190">
        <w:rPr>
          <w:rFonts w:ascii="Arial" w:eastAsia="Times New Roman" w:hAnsi="Arial" w:cs="Arial"/>
          <w:color w:val="222222"/>
        </w:rPr>
        <w:t> </w:t>
      </w:r>
      <w:r w:rsidR="008734B5" w:rsidRPr="00787190">
        <w:rPr>
          <w:rFonts w:ascii="Arial" w:eastAsia="Times New Roman" w:hAnsi="Arial" w:cs="Arial"/>
        </w:rPr>
        <w:t>Anyone wishing to comment on the Plan may do so in writing to:</w:t>
      </w:r>
    </w:p>
    <w:p w14:paraId="6138BF70" w14:textId="77777777" w:rsidR="008734B5" w:rsidRPr="00787190" w:rsidRDefault="008734B5" w:rsidP="008734B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91509CC" w14:textId="77777777" w:rsidR="008734B5" w:rsidRPr="00787190" w:rsidRDefault="008734B5" w:rsidP="008734B5">
      <w:pPr>
        <w:spacing w:after="0" w:line="240" w:lineRule="auto"/>
        <w:jc w:val="both"/>
        <w:rPr>
          <w:rFonts w:ascii="Arial" w:eastAsia="Times New Roman" w:hAnsi="Arial" w:cs="Arial"/>
        </w:rPr>
      </w:pPr>
      <w:r w:rsidRPr="00787190">
        <w:rPr>
          <w:rFonts w:ascii="Arial" w:eastAsia="Times New Roman" w:hAnsi="Arial" w:cs="Arial"/>
        </w:rPr>
        <w:tab/>
      </w:r>
      <w:r w:rsidRPr="00787190">
        <w:rPr>
          <w:rFonts w:ascii="Arial" w:eastAsia="Times New Roman" w:hAnsi="Arial" w:cs="Arial"/>
        </w:rPr>
        <w:tab/>
      </w:r>
      <w:r w:rsidRPr="00787190">
        <w:rPr>
          <w:rFonts w:ascii="Arial" w:eastAsia="Times New Roman" w:hAnsi="Arial" w:cs="Arial"/>
        </w:rPr>
        <w:tab/>
      </w:r>
      <w:r w:rsidRPr="00787190">
        <w:rPr>
          <w:rFonts w:ascii="Arial" w:eastAsia="Times New Roman" w:hAnsi="Arial" w:cs="Arial"/>
        </w:rPr>
        <w:tab/>
        <w:t>Deborah Hoffman</w:t>
      </w:r>
    </w:p>
    <w:p w14:paraId="1725B659" w14:textId="77777777" w:rsidR="008734B5" w:rsidRPr="00787190" w:rsidRDefault="008734B5" w:rsidP="008734B5">
      <w:pPr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 w:rsidRPr="00787190">
        <w:rPr>
          <w:rFonts w:ascii="Arial" w:eastAsia="Times New Roman" w:hAnsi="Arial" w:cs="Arial"/>
        </w:rPr>
        <w:t>Director, Division of Economic Development</w:t>
      </w:r>
    </w:p>
    <w:p w14:paraId="1CD122A4" w14:textId="77777777" w:rsidR="008734B5" w:rsidRPr="00787190" w:rsidRDefault="008734B5" w:rsidP="008734B5">
      <w:pPr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 w:rsidRPr="00787190">
        <w:rPr>
          <w:rFonts w:ascii="Arial" w:eastAsia="Times New Roman" w:hAnsi="Arial" w:cs="Arial"/>
        </w:rPr>
        <w:t>Department of Planning and Economic Development</w:t>
      </w:r>
    </w:p>
    <w:p w14:paraId="65E716F2" w14:textId="7B979444" w:rsidR="008734B5" w:rsidRPr="00787190" w:rsidRDefault="003F597B" w:rsidP="008734B5">
      <w:pPr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 w:rsidRPr="00787190">
        <w:rPr>
          <w:rFonts w:ascii="Arial" w:eastAsia="Times New Roman" w:hAnsi="Arial" w:cs="Arial"/>
        </w:rPr>
        <w:t>401 Grand Street, Room 417</w:t>
      </w:r>
    </w:p>
    <w:p w14:paraId="011FF49C" w14:textId="310278FB" w:rsidR="003F597B" w:rsidRPr="00787190" w:rsidRDefault="003F597B" w:rsidP="008734B5">
      <w:pPr>
        <w:spacing w:after="0" w:line="240" w:lineRule="auto"/>
        <w:ind w:left="2880"/>
        <w:jc w:val="both"/>
        <w:rPr>
          <w:rFonts w:ascii="Arial" w:eastAsia="Times New Roman" w:hAnsi="Arial" w:cs="Arial"/>
        </w:rPr>
      </w:pPr>
      <w:r w:rsidRPr="00787190">
        <w:rPr>
          <w:rFonts w:ascii="Arial" w:eastAsia="Times New Roman" w:hAnsi="Arial" w:cs="Arial"/>
        </w:rPr>
        <w:t>Paterson, NJ 07505</w:t>
      </w:r>
    </w:p>
    <w:p w14:paraId="46E80881" w14:textId="436873C6" w:rsidR="003F597B" w:rsidRPr="00787190" w:rsidRDefault="00787190" w:rsidP="008734B5">
      <w:pPr>
        <w:spacing w:after="0" w:line="240" w:lineRule="auto"/>
        <w:ind w:left="2880"/>
        <w:jc w:val="both"/>
        <w:rPr>
          <w:rFonts w:ascii="Arial" w:eastAsia="Times New Roman" w:hAnsi="Arial" w:cs="Arial"/>
        </w:rPr>
      </w:pPr>
      <w:hyperlink r:id="rId4" w:history="1">
        <w:r w:rsidR="003F597B" w:rsidRPr="00787190">
          <w:rPr>
            <w:rStyle w:val="Hyperlink"/>
            <w:rFonts w:ascii="Arial" w:eastAsia="Times New Roman" w:hAnsi="Arial" w:cs="Arial"/>
          </w:rPr>
          <w:t>deborahh@passaiccountynj.org</w:t>
        </w:r>
      </w:hyperlink>
    </w:p>
    <w:p w14:paraId="6D681CA6" w14:textId="77777777" w:rsidR="008734B5" w:rsidRPr="00787190" w:rsidRDefault="008734B5" w:rsidP="008734B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E200B3C" w14:textId="73B72593" w:rsidR="0065023D" w:rsidRPr="00787190" w:rsidRDefault="008734B5" w:rsidP="0065023D">
      <w:pPr>
        <w:spacing w:after="0" w:line="240" w:lineRule="auto"/>
        <w:jc w:val="both"/>
        <w:rPr>
          <w:rFonts w:ascii="Arial" w:eastAsia="Times New Roman" w:hAnsi="Arial" w:cs="Arial"/>
        </w:rPr>
      </w:pPr>
      <w:r w:rsidRPr="00787190">
        <w:rPr>
          <w:rFonts w:ascii="Arial" w:eastAsia="Times New Roman" w:hAnsi="Arial" w:cs="Arial"/>
        </w:rPr>
        <w:t xml:space="preserve">Copies of the plan are available on-line at </w:t>
      </w:r>
      <w:hyperlink r:id="rId5" w:history="1">
        <w:r w:rsidR="0065023D" w:rsidRPr="00787190">
          <w:rPr>
            <w:rStyle w:val="Hyperlink"/>
            <w:rFonts w:ascii="Arial" w:eastAsia="Times New Roman" w:hAnsi="Arial" w:cs="Arial"/>
          </w:rPr>
          <w:t>http://www.passaiccountynj.org</w:t>
        </w:r>
      </w:hyperlink>
      <w:r w:rsidRPr="00787190">
        <w:rPr>
          <w:rFonts w:ascii="Arial" w:eastAsia="Times New Roman" w:hAnsi="Arial" w:cs="Arial"/>
        </w:rPr>
        <w:t xml:space="preserve"> and at </w:t>
      </w:r>
      <w:r w:rsidR="00C0269E" w:rsidRPr="00787190">
        <w:rPr>
          <w:rFonts w:ascii="Arial" w:eastAsia="Times New Roman" w:hAnsi="Arial" w:cs="Arial"/>
        </w:rPr>
        <w:t xml:space="preserve">the Department of Planning and Economic Development, 401 Grand Street, Room 417, Paterson, NJ 07505 and </w:t>
      </w:r>
      <w:r w:rsidRPr="00787190">
        <w:rPr>
          <w:rFonts w:ascii="Arial" w:eastAsia="Times New Roman" w:hAnsi="Arial" w:cs="Arial"/>
        </w:rPr>
        <w:t xml:space="preserve">the </w:t>
      </w:r>
      <w:r w:rsidR="00BF1670" w:rsidRPr="00787190">
        <w:rPr>
          <w:rFonts w:ascii="Arial" w:eastAsia="Times New Roman" w:hAnsi="Arial" w:cs="Arial"/>
        </w:rPr>
        <w:t xml:space="preserve">Passaic County office of the Board of </w:t>
      </w:r>
      <w:r w:rsidR="003F597B" w:rsidRPr="00787190">
        <w:rPr>
          <w:rFonts w:ascii="Arial" w:eastAsia="Times New Roman" w:hAnsi="Arial" w:cs="Arial"/>
        </w:rPr>
        <w:t>County Commissioners</w:t>
      </w:r>
      <w:r w:rsidR="00BF1670" w:rsidRPr="00787190">
        <w:rPr>
          <w:rFonts w:ascii="Arial" w:eastAsia="Times New Roman" w:hAnsi="Arial" w:cs="Arial"/>
        </w:rPr>
        <w:t>, 401 Grand Street, Paterson, NJ 07505, 2</w:t>
      </w:r>
      <w:r w:rsidR="00BF1670" w:rsidRPr="00787190">
        <w:rPr>
          <w:rFonts w:ascii="Arial" w:eastAsia="Times New Roman" w:hAnsi="Arial" w:cs="Arial"/>
          <w:vertAlign w:val="superscript"/>
        </w:rPr>
        <w:t>nd</w:t>
      </w:r>
      <w:r w:rsidR="00BF1670" w:rsidRPr="00787190">
        <w:rPr>
          <w:rFonts w:ascii="Arial" w:eastAsia="Times New Roman" w:hAnsi="Arial" w:cs="Arial"/>
        </w:rPr>
        <w:t xml:space="preserve"> Floor, Clerk’s office.</w:t>
      </w:r>
      <w:r w:rsidRPr="00787190">
        <w:rPr>
          <w:rFonts w:ascii="Arial" w:eastAsia="Times New Roman" w:hAnsi="Arial" w:cs="Arial"/>
        </w:rPr>
        <w:t xml:space="preserve">  </w:t>
      </w:r>
      <w:r w:rsidR="0065023D" w:rsidRPr="00787190">
        <w:rPr>
          <w:rFonts w:ascii="Arial" w:eastAsia="Times New Roman" w:hAnsi="Arial" w:cs="Arial"/>
        </w:rPr>
        <w:t xml:space="preserve">All comments received </w:t>
      </w:r>
      <w:r w:rsidR="003F597B" w:rsidRPr="00787190">
        <w:rPr>
          <w:rFonts w:ascii="Arial" w:eastAsia="Times New Roman" w:hAnsi="Arial" w:cs="Arial"/>
        </w:rPr>
        <w:t>by February 15, 2024</w:t>
      </w:r>
      <w:r w:rsidR="0065023D" w:rsidRPr="00787190">
        <w:rPr>
          <w:rFonts w:ascii="Arial" w:eastAsia="Times New Roman" w:hAnsi="Arial" w:cs="Arial"/>
        </w:rPr>
        <w:t xml:space="preserve"> will be considered.</w:t>
      </w:r>
    </w:p>
    <w:p w14:paraId="3E5BCB3F" w14:textId="77777777" w:rsidR="00F7055B" w:rsidRPr="00787190" w:rsidRDefault="00F7055B" w:rsidP="00251A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291108B" w14:textId="302968AC" w:rsidR="008734B5" w:rsidRPr="00787190" w:rsidRDefault="008734B5" w:rsidP="00251A5C">
      <w:pPr>
        <w:spacing w:after="0" w:line="240" w:lineRule="auto"/>
        <w:rPr>
          <w:rFonts w:ascii="Arial" w:eastAsia="Times New Roman" w:hAnsi="Arial" w:cs="Arial"/>
        </w:rPr>
      </w:pPr>
      <w:r w:rsidRPr="00787190">
        <w:rPr>
          <w:rFonts w:ascii="Arial" w:eastAsia="Times New Roman" w:hAnsi="Arial" w:cs="Arial"/>
        </w:rPr>
        <w:t xml:space="preserve">The Plan will be on public display for </w:t>
      </w:r>
      <w:r w:rsidR="0065023D" w:rsidRPr="00787190">
        <w:rPr>
          <w:rFonts w:ascii="Arial" w:eastAsia="Times New Roman" w:hAnsi="Arial" w:cs="Arial"/>
        </w:rPr>
        <w:t>not less than</w:t>
      </w:r>
      <w:r w:rsidRPr="00787190">
        <w:rPr>
          <w:rFonts w:ascii="Arial" w:eastAsia="Times New Roman" w:hAnsi="Arial" w:cs="Arial"/>
        </w:rPr>
        <w:t xml:space="preserve"> 15 days before being submitted to the </w:t>
      </w:r>
      <w:r w:rsidR="003F597B" w:rsidRPr="00787190">
        <w:rPr>
          <w:rFonts w:ascii="Arial" w:eastAsia="Times New Roman" w:hAnsi="Arial" w:cs="Arial"/>
        </w:rPr>
        <w:t>Board of County Commissioners</w:t>
      </w:r>
      <w:r w:rsidRPr="00787190">
        <w:rPr>
          <w:rFonts w:ascii="Arial" w:eastAsia="Times New Roman" w:hAnsi="Arial" w:cs="Arial"/>
        </w:rPr>
        <w:t xml:space="preserve"> for approval.   </w:t>
      </w:r>
      <w:r w:rsidR="002C2FF0" w:rsidRPr="00787190">
        <w:rPr>
          <w:rFonts w:ascii="Arial" w:eastAsia="Times New Roman" w:hAnsi="Arial" w:cs="Arial"/>
        </w:rPr>
        <w:t xml:space="preserve">In addition, Passaic County will hold a public hearing to accept comments on the proposed amendment.  The public hearing will be held </w:t>
      </w:r>
      <w:r w:rsidR="00C0269E" w:rsidRPr="00787190">
        <w:rPr>
          <w:rFonts w:ascii="Arial" w:eastAsia="Times New Roman" w:hAnsi="Arial" w:cs="Arial"/>
        </w:rPr>
        <w:t xml:space="preserve">in-person and virtually simultaneously on </w:t>
      </w:r>
      <w:r w:rsidR="002C2FF0" w:rsidRPr="00787190">
        <w:rPr>
          <w:rFonts w:ascii="Arial" w:eastAsia="Times New Roman" w:hAnsi="Arial" w:cs="Arial"/>
        </w:rPr>
        <w:t xml:space="preserve">Friday, February 9 at 3:00 p.m. 401 Grand Street, </w:t>
      </w:r>
      <w:r w:rsidR="00C0269E" w:rsidRPr="00787190">
        <w:rPr>
          <w:rFonts w:ascii="Arial" w:eastAsia="Times New Roman" w:hAnsi="Arial" w:cs="Arial"/>
        </w:rPr>
        <w:t>Room</w:t>
      </w:r>
      <w:r w:rsidR="002C2FF0" w:rsidRPr="00787190">
        <w:rPr>
          <w:rFonts w:ascii="Arial" w:eastAsia="Times New Roman" w:hAnsi="Arial" w:cs="Arial"/>
        </w:rPr>
        <w:t xml:space="preserve"> 417 Paterson, NJ 07505.  Participants wishing to join virtually may do so </w:t>
      </w:r>
      <w:r w:rsidR="00C0269E" w:rsidRPr="00787190">
        <w:rPr>
          <w:rFonts w:ascii="Arial" w:eastAsia="Times New Roman" w:hAnsi="Arial" w:cs="Arial"/>
        </w:rPr>
        <w:t>via WebEx Link</w:t>
      </w:r>
      <w:r w:rsidR="002C2FF0" w:rsidRPr="00787190">
        <w:rPr>
          <w:rFonts w:ascii="Arial" w:eastAsia="Times New Roman" w:hAnsi="Arial" w:cs="Arial"/>
        </w:rPr>
        <w:t xml:space="preserve">: </w:t>
      </w:r>
    </w:p>
    <w:p w14:paraId="7988912E" w14:textId="0E070625" w:rsidR="0037542C" w:rsidRPr="00787190" w:rsidRDefault="00787190" w:rsidP="00251A5C">
      <w:pPr>
        <w:spacing w:after="0" w:line="240" w:lineRule="auto"/>
        <w:rPr>
          <w:rFonts w:ascii="Arial" w:eastAsia="Times New Roman" w:hAnsi="Arial" w:cs="Arial"/>
        </w:rPr>
      </w:pPr>
      <w:hyperlink r:id="rId6" w:tgtFrame="_blank" w:history="1">
        <w:r w:rsidR="0037542C" w:rsidRPr="00787190">
          <w:rPr>
            <w:rStyle w:val="Hyperlink"/>
            <w:rFonts w:ascii="Arial" w:hAnsi="Arial" w:cs="Arial"/>
            <w:color w:val="005E7D"/>
            <w:u w:val="none"/>
          </w:rPr>
          <w:t>https://passaiccounty.webex.com/passaiccounty/j.php?MTID=m6828b9ffc81128837865ef0a19084a6a</w:t>
        </w:r>
      </w:hyperlink>
      <w:r w:rsidR="0037542C" w:rsidRPr="00787190">
        <w:rPr>
          <w:rFonts w:ascii="Arial" w:hAnsi="Arial" w:cs="Arial"/>
          <w:color w:val="333333"/>
        </w:rPr>
        <w:t xml:space="preserve">; </w:t>
      </w:r>
      <w:r w:rsidR="0037542C" w:rsidRPr="00787190">
        <w:rPr>
          <w:rFonts w:ascii="Arial" w:eastAsia="Times New Roman" w:hAnsi="Arial" w:cs="Arial"/>
        </w:rPr>
        <w:t xml:space="preserve">Meeting Number (access code): 2346 951 3836; </w:t>
      </w:r>
      <w:r w:rsidR="000E0121" w:rsidRPr="00787190">
        <w:rPr>
          <w:rFonts w:ascii="Arial" w:eastAsia="Times New Roman" w:hAnsi="Arial" w:cs="Arial"/>
        </w:rPr>
        <w:t>M</w:t>
      </w:r>
      <w:r w:rsidR="0037542C" w:rsidRPr="00787190">
        <w:rPr>
          <w:rFonts w:ascii="Arial" w:eastAsia="Times New Roman" w:hAnsi="Arial" w:cs="Arial"/>
        </w:rPr>
        <w:t xml:space="preserve">eeting </w:t>
      </w:r>
      <w:r w:rsidR="000E0121" w:rsidRPr="00787190">
        <w:rPr>
          <w:rFonts w:ascii="Arial" w:eastAsia="Times New Roman" w:hAnsi="Arial" w:cs="Arial"/>
        </w:rPr>
        <w:t>P</w:t>
      </w:r>
      <w:r w:rsidR="0037542C" w:rsidRPr="00787190">
        <w:rPr>
          <w:rFonts w:ascii="Arial" w:eastAsia="Times New Roman" w:hAnsi="Arial" w:cs="Arial"/>
        </w:rPr>
        <w:t xml:space="preserve">assword: </w:t>
      </w:r>
      <w:r w:rsidR="0037542C" w:rsidRPr="00787190">
        <w:rPr>
          <w:rFonts w:ascii="Arial" w:hAnsi="Arial" w:cs="Arial"/>
          <w:color w:val="333333"/>
        </w:rPr>
        <w:t xml:space="preserve">T3TiBKYFC92; </w:t>
      </w:r>
      <w:r w:rsidR="0037542C" w:rsidRPr="00787190">
        <w:rPr>
          <w:rFonts w:ascii="Arial" w:eastAsia="Times New Roman" w:hAnsi="Arial" w:cs="Arial"/>
        </w:rPr>
        <w:t xml:space="preserve">Join by </w:t>
      </w:r>
      <w:r w:rsidR="000E0121" w:rsidRPr="00787190">
        <w:rPr>
          <w:rFonts w:ascii="Arial" w:eastAsia="Times New Roman" w:hAnsi="Arial" w:cs="Arial"/>
        </w:rPr>
        <w:t>T</w:t>
      </w:r>
      <w:r w:rsidR="0037542C" w:rsidRPr="00787190">
        <w:rPr>
          <w:rFonts w:ascii="Arial" w:eastAsia="Times New Roman" w:hAnsi="Arial" w:cs="Arial"/>
        </w:rPr>
        <w:t xml:space="preserve">elephone: </w:t>
      </w:r>
      <w:r w:rsidR="0037542C" w:rsidRPr="00787190">
        <w:rPr>
          <w:rFonts w:ascii="Arial" w:hAnsi="Arial" w:cs="Arial"/>
          <w:color w:val="333333"/>
        </w:rPr>
        <w:t>+1-408-418-9388</w:t>
      </w:r>
      <w:r w:rsidR="000E0121" w:rsidRPr="00787190">
        <w:rPr>
          <w:rFonts w:ascii="Arial" w:hAnsi="Arial" w:cs="Arial"/>
          <w:color w:val="333333"/>
        </w:rPr>
        <w:t>.</w:t>
      </w:r>
    </w:p>
    <w:p w14:paraId="019BF365" w14:textId="77777777" w:rsidR="0037542C" w:rsidRPr="00787190" w:rsidRDefault="0037542C" w:rsidP="00251A5C">
      <w:pPr>
        <w:spacing w:after="0" w:line="240" w:lineRule="auto"/>
        <w:rPr>
          <w:rFonts w:ascii="Arial" w:eastAsia="Times New Roman" w:hAnsi="Arial" w:cs="Arial"/>
          <w:caps/>
          <w:u w:val="single"/>
        </w:rPr>
      </w:pPr>
    </w:p>
    <w:p w14:paraId="64B125F6" w14:textId="77777777" w:rsidR="008734B5" w:rsidRPr="00787190" w:rsidRDefault="008734B5" w:rsidP="00251A5C">
      <w:pPr>
        <w:spacing w:after="0" w:line="240" w:lineRule="auto"/>
        <w:rPr>
          <w:rFonts w:ascii="Arial" w:eastAsia="Times New Roman" w:hAnsi="Arial" w:cs="Arial"/>
          <w:lang w:val="es-ES"/>
        </w:rPr>
      </w:pPr>
      <w:r w:rsidRPr="00787190">
        <w:rPr>
          <w:rFonts w:ascii="Arial" w:eastAsia="Times New Roman" w:hAnsi="Arial" w:cs="Arial"/>
        </w:rPr>
        <w:t xml:space="preserve">All questions or comments may be directed to the Department of Planning and Economic Development at 973-569-4720.  </w:t>
      </w:r>
      <w:r w:rsidRPr="00787190">
        <w:rPr>
          <w:rFonts w:ascii="Arial" w:eastAsia="Times New Roman" w:hAnsi="Arial" w:cs="Arial"/>
          <w:lang w:val="es-ES"/>
        </w:rPr>
        <w:t xml:space="preserve">(TTY Users: NJ Telecommunications Relay Service 7-1-1). </w:t>
      </w:r>
    </w:p>
    <w:p w14:paraId="7B0A3EAE" w14:textId="77777777" w:rsidR="008734B5" w:rsidRPr="00787190" w:rsidRDefault="008734B5" w:rsidP="008734B5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14:paraId="5313A421" w14:textId="77777777" w:rsidR="008734B5" w:rsidRPr="00787190" w:rsidRDefault="008734B5" w:rsidP="008734B5">
      <w:pPr>
        <w:spacing w:after="0" w:line="240" w:lineRule="auto"/>
        <w:jc w:val="both"/>
        <w:rPr>
          <w:rFonts w:ascii="Arial" w:eastAsia="Times New Roman" w:hAnsi="Arial" w:cs="Arial"/>
          <w:lang w:val="es-ES"/>
        </w:rPr>
      </w:pPr>
      <w:r w:rsidRPr="00787190">
        <w:rPr>
          <w:rFonts w:ascii="Arial" w:eastAsia="Times New Roman" w:hAnsi="Arial" w:cs="Arial"/>
          <w:lang w:val="es-ES"/>
        </w:rPr>
        <w:t xml:space="preserve"> La información será proporcionada en español a petición.</w:t>
      </w:r>
    </w:p>
    <w:p w14:paraId="338C56D6" w14:textId="77777777" w:rsidR="008734B5" w:rsidRPr="00787190" w:rsidRDefault="008734B5" w:rsidP="008734B5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14:paraId="29EC2935" w14:textId="77777777" w:rsidR="008734B5" w:rsidRPr="00787190" w:rsidRDefault="008734B5" w:rsidP="008734B5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14:paraId="63F5AB72" w14:textId="77777777" w:rsidR="008734B5" w:rsidRPr="00787190" w:rsidRDefault="008734B5" w:rsidP="008734B5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14:paraId="62BF2268" w14:textId="77777777" w:rsidR="008734B5" w:rsidRPr="00787190" w:rsidRDefault="008734B5" w:rsidP="008734B5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14:paraId="5997E27F" w14:textId="77777777" w:rsidR="008734B5" w:rsidRPr="00787190" w:rsidRDefault="008734B5" w:rsidP="008734B5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14:paraId="32D8FF80" w14:textId="2957A5DE" w:rsidR="008734B5" w:rsidRPr="00F7055B" w:rsidRDefault="008734B5" w:rsidP="004977D7">
      <w:pPr>
        <w:spacing w:after="0" w:line="240" w:lineRule="auto"/>
        <w:rPr>
          <w:rFonts w:ascii="Arial" w:eastAsia="Times New Roman" w:hAnsi="Arial" w:cs="Arial"/>
          <w:color w:val="222222"/>
        </w:rPr>
      </w:pPr>
      <w:r w:rsidRPr="00787190">
        <w:rPr>
          <w:rFonts w:ascii="Arial" w:eastAsia="Times New Roman" w:hAnsi="Arial" w:cs="Arial"/>
        </w:rPr>
        <w:t xml:space="preserve">Publication date: </w:t>
      </w:r>
      <w:r w:rsidR="0065023D" w:rsidRPr="00787190">
        <w:rPr>
          <w:rFonts w:ascii="Arial" w:eastAsia="Times New Roman" w:hAnsi="Arial" w:cs="Arial"/>
        </w:rPr>
        <w:t xml:space="preserve"> </w:t>
      </w:r>
      <w:r w:rsidR="002C2FF0" w:rsidRPr="00787190">
        <w:rPr>
          <w:rFonts w:ascii="Arial" w:eastAsia="Times New Roman" w:hAnsi="Arial" w:cs="Arial"/>
        </w:rPr>
        <w:t xml:space="preserve">January </w:t>
      </w:r>
      <w:r w:rsidR="00C0269E" w:rsidRPr="00787190">
        <w:rPr>
          <w:rFonts w:ascii="Arial" w:eastAsia="Times New Roman" w:hAnsi="Arial" w:cs="Arial"/>
        </w:rPr>
        <w:t>26</w:t>
      </w:r>
      <w:r w:rsidR="003F597B" w:rsidRPr="00787190">
        <w:rPr>
          <w:rFonts w:ascii="Arial" w:eastAsia="Times New Roman" w:hAnsi="Arial" w:cs="Arial"/>
        </w:rPr>
        <w:t>, 2024</w:t>
      </w:r>
      <w:r w:rsidRPr="008734B5">
        <w:rPr>
          <w:rFonts w:ascii="Arial" w:eastAsia="Times New Roman" w:hAnsi="Arial" w:cs="Arial"/>
        </w:rPr>
        <w:t xml:space="preserve">  </w:t>
      </w:r>
    </w:p>
    <w:sectPr w:rsidR="008734B5" w:rsidRPr="00F70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5B"/>
    <w:rsid w:val="0006460D"/>
    <w:rsid w:val="000E0121"/>
    <w:rsid w:val="00205A61"/>
    <w:rsid w:val="00251A5C"/>
    <w:rsid w:val="002C2FF0"/>
    <w:rsid w:val="003542C8"/>
    <w:rsid w:val="0037542C"/>
    <w:rsid w:val="003C5E5C"/>
    <w:rsid w:val="003D18A7"/>
    <w:rsid w:val="003F597B"/>
    <w:rsid w:val="004977D7"/>
    <w:rsid w:val="0050230C"/>
    <w:rsid w:val="0065023D"/>
    <w:rsid w:val="00787190"/>
    <w:rsid w:val="00842073"/>
    <w:rsid w:val="008734B5"/>
    <w:rsid w:val="00BF1670"/>
    <w:rsid w:val="00C0269E"/>
    <w:rsid w:val="00C63874"/>
    <w:rsid w:val="00D33AC3"/>
    <w:rsid w:val="00F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6707"/>
  <w15:chartTrackingRefBased/>
  <w15:docId w15:val="{6CAB5845-54D1-4F2D-B831-C64BF3C3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8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997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623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ssaiccounty.webex.com/passaiccounty/j.php?MTID=m6828b9ffc81128837865ef0a19084a6a" TargetMode="External"/><Relationship Id="rId5" Type="http://schemas.openxmlformats.org/officeDocument/2006/relationships/hyperlink" Target="http://www.passaiccountynj.org" TargetMode="External"/><Relationship Id="rId4" Type="http://schemas.openxmlformats.org/officeDocument/2006/relationships/hyperlink" Target="mailto:deborahh@passaiccounty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Willow</dc:creator>
  <cp:keywords/>
  <dc:description/>
  <cp:lastModifiedBy>Hoffman, Deborah</cp:lastModifiedBy>
  <cp:revision>6</cp:revision>
  <cp:lastPrinted>2023-12-19T15:04:00Z</cp:lastPrinted>
  <dcterms:created xsi:type="dcterms:W3CDTF">2023-12-19T13:51:00Z</dcterms:created>
  <dcterms:modified xsi:type="dcterms:W3CDTF">2023-12-20T14:03:00Z</dcterms:modified>
</cp:coreProperties>
</file>